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E1" w:rsidRDefault="003121DC">
      <w:r>
        <w:rPr>
          <w:noProof/>
          <w:lang w:eastAsia="cs-CZ"/>
        </w:rPr>
        <w:drawing>
          <wp:inline distT="0" distB="0" distL="0" distR="0">
            <wp:extent cx="5760720" cy="7928050"/>
            <wp:effectExtent l="19050" t="0" r="0" b="0"/>
            <wp:docPr id="1" name="obrázek 1" descr="C:\Users\uzivatel\AppData\Local\Temp\Skener_202004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Temp\Skener_20200421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1B" w:rsidRDefault="008E2C1B">
      <w:r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ázek 2" descr="C:\Users\uzivatel\AppData\Local\Temp\Skener_20200421 (4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AppData\Local\Temp\Skener_20200421 (4)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3F" w:rsidRDefault="00463C3F">
      <w:r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ázek 3" descr="C:\Users\uzivatel\AppData\Local\Temp\Skener_20200421 (3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AppData\Local\Temp\Skener_20200421 (3)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6F" w:rsidRDefault="00792D6F">
      <w:r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ázek 4" descr="C:\Users\uzivatel\AppData\Local\Temp\Skener_20200421 (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AppData\Local\Temp\Skener_20200421 (2)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46F" w:rsidRDefault="0051546F"/>
    <w:p w:rsidR="0051546F" w:rsidRPr="0051546F" w:rsidRDefault="0051546F">
      <w:pPr>
        <w:rPr>
          <w:b/>
          <w:color w:val="FF0000"/>
          <w:sz w:val="32"/>
          <w:szCs w:val="32"/>
        </w:rPr>
      </w:pPr>
      <w:r w:rsidRPr="0051546F">
        <w:rPr>
          <w:b/>
          <w:color w:val="FF0000"/>
          <w:sz w:val="32"/>
          <w:szCs w:val="32"/>
        </w:rPr>
        <w:t>Úkoly poslat ke kontrole do 4. 5.</w:t>
      </w:r>
    </w:p>
    <w:sectPr w:rsidR="0051546F" w:rsidRPr="0051546F" w:rsidSect="00A33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21DC"/>
    <w:rsid w:val="003121DC"/>
    <w:rsid w:val="00463C3F"/>
    <w:rsid w:val="0051546F"/>
    <w:rsid w:val="006E4ECF"/>
    <w:rsid w:val="00792D6F"/>
    <w:rsid w:val="008E2C1B"/>
    <w:rsid w:val="00A33BE1"/>
    <w:rsid w:val="00C50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3B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2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dcterms:created xsi:type="dcterms:W3CDTF">2020-04-23T19:29:00Z</dcterms:created>
  <dcterms:modified xsi:type="dcterms:W3CDTF">2020-04-23T19:33:00Z</dcterms:modified>
</cp:coreProperties>
</file>