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5" w:rsidRDefault="008A20E5" w:rsidP="003C2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 7. B   (6. roč. ZŠS)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</w:p>
    <w:p w:rsidR="008A20E5" w:rsidRPr="003C26FA" w:rsidRDefault="008A20E5" w:rsidP="008A20E5">
      <w:pPr>
        <w:rPr>
          <w:rFonts w:ascii="Times New Roman" w:hAnsi="Times New Roman" w:cs="Times New Roman"/>
          <w:b/>
          <w:sz w:val="24"/>
          <w:szCs w:val="24"/>
        </w:rPr>
      </w:pPr>
      <w:r w:rsidRPr="003C26FA">
        <w:rPr>
          <w:rFonts w:ascii="Times New Roman" w:hAnsi="Times New Roman" w:cs="Times New Roman"/>
          <w:b/>
          <w:sz w:val="24"/>
          <w:szCs w:val="24"/>
        </w:rPr>
        <w:t>M</w:t>
      </w:r>
      <w:r w:rsidR="003C26FA" w:rsidRPr="003C26FA">
        <w:rPr>
          <w:rFonts w:ascii="Times New Roman" w:hAnsi="Times New Roman" w:cs="Times New Roman"/>
          <w:b/>
          <w:sz w:val="24"/>
          <w:szCs w:val="24"/>
        </w:rPr>
        <w:t xml:space="preserve">atematika  </w:t>
      </w:r>
      <w:r w:rsidRPr="003C26FA">
        <w:rPr>
          <w:rFonts w:ascii="Times New Roman" w:hAnsi="Times New Roman" w:cs="Times New Roman"/>
          <w:b/>
          <w:sz w:val="24"/>
          <w:szCs w:val="24"/>
        </w:rPr>
        <w:t xml:space="preserve">  6.roč . ZŠS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Vypracovat všechny zadané pracovní listy  tj.</w:t>
      </w:r>
    </w:p>
    <w:p w:rsidR="008A20E5" w:rsidRDefault="008A20E5" w:rsidP="008A20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D5F">
        <w:rPr>
          <w:rFonts w:ascii="Times New Roman" w:hAnsi="Times New Roman" w:cs="Times New Roman"/>
          <w:sz w:val="24"/>
          <w:szCs w:val="24"/>
        </w:rPr>
        <w:t xml:space="preserve"> +, - do 20 </w:t>
      </w:r>
      <w:r w:rsidRPr="009B2D5F">
        <w:rPr>
          <w:rFonts w:ascii="Times New Roman" w:hAnsi="Times New Roman" w:cs="Times New Roman"/>
          <w:sz w:val="24"/>
          <w:szCs w:val="24"/>
        </w:rPr>
        <w:tab/>
      </w:r>
    </w:p>
    <w:p w:rsidR="008A20E5" w:rsidRDefault="008A20E5" w:rsidP="008A20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Číselné řady do 100</w:t>
      </w:r>
    </w:p>
    <w:p w:rsidR="008A20E5" w:rsidRDefault="008A20E5" w:rsidP="008A20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+, - do 100 po destíkách </w:t>
      </w:r>
    </w:p>
    <w:p w:rsidR="008A20E5" w:rsidRDefault="008A20E5" w:rsidP="008A20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Počítání do 100 po jednotkách i po desítkách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</w:p>
    <w:p w:rsidR="008A20E5" w:rsidRPr="00933CF4" w:rsidRDefault="008A20E5" w:rsidP="008A20E5">
      <w:pPr>
        <w:rPr>
          <w:rFonts w:ascii="Times New Roman" w:hAnsi="Times New Roman" w:cs="Times New Roman"/>
          <w:b/>
          <w:sz w:val="24"/>
          <w:szCs w:val="24"/>
        </w:rPr>
      </w:pPr>
      <w:r w:rsidRPr="003C26FA">
        <w:rPr>
          <w:rFonts w:ascii="Times New Roman" w:hAnsi="Times New Roman" w:cs="Times New Roman"/>
          <w:b/>
          <w:sz w:val="24"/>
          <w:szCs w:val="24"/>
        </w:rPr>
        <w:t>Č</w:t>
      </w:r>
      <w:r w:rsidR="003C26FA">
        <w:rPr>
          <w:rFonts w:ascii="Times New Roman" w:hAnsi="Times New Roman" w:cs="Times New Roman"/>
          <w:b/>
          <w:sz w:val="24"/>
          <w:szCs w:val="24"/>
        </w:rPr>
        <w:t xml:space="preserve">tení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3CF4">
        <w:rPr>
          <w:rFonts w:ascii="Times New Roman" w:hAnsi="Times New Roman" w:cs="Times New Roman"/>
          <w:b/>
          <w:sz w:val="24"/>
          <w:szCs w:val="24"/>
        </w:rPr>
        <w:t xml:space="preserve">6.roč . ZŠS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zadaná cvičení ze Slabikáře  č. 2. , str, 62 - 67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Umět vyprávět obsah přečteného  : pohádky  „ O řepě“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„ O Budulínkovi“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„ O koblížkovi „ </w:t>
      </w:r>
    </w:p>
    <w:p w:rsidR="008A20E5" w:rsidRPr="00933CF4" w:rsidRDefault="008A20E5" w:rsidP="008A20E5">
      <w:pPr>
        <w:rPr>
          <w:rFonts w:ascii="Times New Roman" w:hAnsi="Times New Roman" w:cs="Times New Roman"/>
          <w:b/>
          <w:sz w:val="24"/>
          <w:szCs w:val="24"/>
        </w:rPr>
      </w:pPr>
      <w:r w:rsidRPr="003C26FA">
        <w:rPr>
          <w:rFonts w:ascii="Times New Roman" w:hAnsi="Times New Roman" w:cs="Times New Roman"/>
          <w:b/>
          <w:sz w:val="24"/>
          <w:szCs w:val="24"/>
        </w:rPr>
        <w:t>P</w:t>
      </w:r>
      <w:r w:rsidR="003C26FA">
        <w:rPr>
          <w:rFonts w:ascii="Times New Roman" w:hAnsi="Times New Roman" w:cs="Times New Roman"/>
          <w:b/>
          <w:sz w:val="24"/>
          <w:szCs w:val="24"/>
        </w:rPr>
        <w:t xml:space="preserve">saní              </w:t>
      </w:r>
      <w:r w:rsidRPr="003C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F4">
        <w:rPr>
          <w:rFonts w:ascii="Times New Roman" w:hAnsi="Times New Roman" w:cs="Times New Roman"/>
          <w:b/>
          <w:sz w:val="24"/>
          <w:szCs w:val="24"/>
        </w:rPr>
        <w:t xml:space="preserve">6.roč . ZŠS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Zadané pracovní listy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Psaní písmen :   b, B, c, C, č, Č, ž Ž, ou, Ou .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/Slova, věty/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</w:p>
    <w:p w:rsidR="008A20E5" w:rsidRPr="00933CF4" w:rsidRDefault="008A20E5" w:rsidP="008A20E5">
      <w:pPr>
        <w:rPr>
          <w:rFonts w:ascii="Times New Roman" w:hAnsi="Times New Roman" w:cs="Times New Roman"/>
          <w:b/>
          <w:sz w:val="24"/>
          <w:szCs w:val="24"/>
        </w:rPr>
      </w:pPr>
      <w:r w:rsidRPr="003C26FA">
        <w:rPr>
          <w:rFonts w:ascii="Times New Roman" w:hAnsi="Times New Roman" w:cs="Times New Roman"/>
          <w:b/>
          <w:sz w:val="24"/>
          <w:szCs w:val="24"/>
        </w:rPr>
        <w:t>Ř</w:t>
      </w:r>
      <w:r w:rsidR="003C26FA">
        <w:rPr>
          <w:rFonts w:ascii="Times New Roman" w:hAnsi="Times New Roman" w:cs="Times New Roman"/>
          <w:b/>
          <w:sz w:val="24"/>
          <w:szCs w:val="24"/>
        </w:rPr>
        <w:t xml:space="preserve">ečová výchova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3CF4">
        <w:rPr>
          <w:rFonts w:ascii="Times New Roman" w:hAnsi="Times New Roman" w:cs="Times New Roman"/>
          <w:b/>
          <w:sz w:val="24"/>
          <w:szCs w:val="24"/>
        </w:rPr>
        <w:t xml:space="preserve">6.roč . ZŠS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</w:t>
      </w:r>
    </w:p>
    <w:p w:rsidR="008A20E5" w:rsidRDefault="008A20E5" w:rsidP="008A20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Popis obrázků na téma : Jaro, Jarní květiny, Zvířata na jaře – mláďata </w:t>
      </w: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</w:p>
    <w:p w:rsidR="008A20E5" w:rsidRDefault="008A20E5" w:rsidP="008A20E5">
      <w:pPr>
        <w:rPr>
          <w:rFonts w:ascii="Times New Roman" w:hAnsi="Times New Roman" w:cs="Times New Roman"/>
          <w:sz w:val="24"/>
          <w:szCs w:val="24"/>
        </w:rPr>
      </w:pPr>
    </w:p>
    <w:p w:rsidR="007438D8" w:rsidRDefault="007438D8"/>
    <w:sectPr w:rsidR="007438D8" w:rsidSect="00F3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4E2"/>
    <w:multiLevelType w:val="hybridMultilevel"/>
    <w:tmpl w:val="2DE40984"/>
    <w:lvl w:ilvl="0" w:tplc="DD580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8A20E5"/>
    <w:rsid w:val="0016587C"/>
    <w:rsid w:val="003C26FA"/>
    <w:rsid w:val="00644D89"/>
    <w:rsid w:val="007438D8"/>
    <w:rsid w:val="008A20E5"/>
    <w:rsid w:val="00F3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2020-03-18T22:02:00Z</dcterms:created>
  <dcterms:modified xsi:type="dcterms:W3CDTF">2020-03-18T22:02:00Z</dcterms:modified>
</cp:coreProperties>
</file>